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2B" w:rsidRPr="005D4DDC" w:rsidRDefault="005F702B" w:rsidP="005F702B">
      <w:pPr>
        <w:ind w:firstLineChars="850" w:firstLine="3740"/>
        <w:rPr>
          <w:rFonts w:ascii="黑体" w:eastAsia="黑体" w:hAnsi="黑体"/>
          <w:sz w:val="44"/>
          <w:szCs w:val="44"/>
        </w:rPr>
      </w:pPr>
      <w:r w:rsidRPr="00A24BC5"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教务处</w:t>
      </w:r>
      <w:r w:rsidRPr="00A24BC5"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6</w:t>
      </w:r>
      <w:r w:rsidRPr="00A24BC5">
        <w:rPr>
          <w:rFonts w:ascii="黑体" w:eastAsia="黑体" w:hAnsi="黑体" w:hint="eastAsia"/>
          <w:sz w:val="44"/>
          <w:szCs w:val="44"/>
        </w:rPr>
        <w:t>年度</w:t>
      </w:r>
      <w:r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10</w:t>
      </w:r>
      <w:r w:rsidRPr="00A24BC5"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月份</w:t>
      </w:r>
      <w:r w:rsidRPr="00A24BC5">
        <w:rPr>
          <w:rFonts w:ascii="黑体" w:eastAsia="黑体" w:hAnsi="黑体" w:hint="eastAsia"/>
          <w:sz w:val="44"/>
          <w:szCs w:val="44"/>
        </w:rPr>
        <w:t>工作计划</w:t>
      </w: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080"/>
        <w:gridCol w:w="2835"/>
        <w:gridCol w:w="2298"/>
      </w:tblGrid>
      <w:tr w:rsidR="005F702B" w:rsidRPr="004D306D" w:rsidTr="00154038">
        <w:trPr>
          <w:trHeight w:val="640"/>
        </w:trPr>
        <w:tc>
          <w:tcPr>
            <w:tcW w:w="959" w:type="dxa"/>
            <w:vAlign w:val="center"/>
          </w:tcPr>
          <w:p w:rsidR="005F702B" w:rsidRPr="004D306D" w:rsidRDefault="005F702B" w:rsidP="00154038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序 号</w:t>
            </w:r>
          </w:p>
        </w:tc>
        <w:tc>
          <w:tcPr>
            <w:tcW w:w="8080" w:type="dxa"/>
            <w:vAlign w:val="center"/>
          </w:tcPr>
          <w:p w:rsidR="005F702B" w:rsidRPr="004D306D" w:rsidRDefault="005F702B" w:rsidP="00154038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具  体  项  目</w:t>
            </w:r>
          </w:p>
        </w:tc>
        <w:tc>
          <w:tcPr>
            <w:tcW w:w="2835" w:type="dxa"/>
            <w:vAlign w:val="center"/>
          </w:tcPr>
          <w:p w:rsidR="005F702B" w:rsidRPr="004D306D" w:rsidRDefault="005F702B" w:rsidP="00154038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完成时间</w:t>
            </w:r>
          </w:p>
        </w:tc>
        <w:tc>
          <w:tcPr>
            <w:tcW w:w="2298" w:type="dxa"/>
            <w:vAlign w:val="center"/>
          </w:tcPr>
          <w:p w:rsidR="005F702B" w:rsidRPr="004D306D" w:rsidRDefault="005F702B" w:rsidP="0015403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责任人</w:t>
            </w: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5F39BF">
              <w:rPr>
                <w:rFonts w:ascii="仿宋" w:eastAsia="仿宋" w:hAnsi="仿宋"/>
                <w:spacing w:val="-20"/>
                <w:sz w:val="32"/>
                <w:szCs w:val="32"/>
              </w:rPr>
              <w:t>1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82097E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2015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年度本科教学质量报告编写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 w:val="restart"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吴绍兵</w:t>
            </w: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</w:t>
            </w:r>
          </w:p>
        </w:tc>
        <w:tc>
          <w:tcPr>
            <w:tcW w:w="8080" w:type="dxa"/>
            <w:vAlign w:val="center"/>
          </w:tcPr>
          <w:p w:rsidR="00A7304E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江苏省在线开放课程申报</w:t>
            </w:r>
          </w:p>
        </w:tc>
        <w:tc>
          <w:tcPr>
            <w:tcW w:w="2835" w:type="dxa"/>
            <w:vAlign w:val="center"/>
          </w:tcPr>
          <w:p w:rsidR="00A7304E" w:rsidRDefault="00A7304E" w:rsidP="00AF7E6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月10日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3</w:t>
            </w:r>
          </w:p>
        </w:tc>
        <w:tc>
          <w:tcPr>
            <w:tcW w:w="8080" w:type="dxa"/>
            <w:vAlign w:val="center"/>
          </w:tcPr>
          <w:p w:rsidR="00A7304E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校级品牌、特色专业遴选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4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校“十佳授课教师”评选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-11月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5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期中教学检查工作布置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6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校精品课程、网络课程检查验收工作布置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7</w:t>
            </w:r>
          </w:p>
        </w:tc>
        <w:tc>
          <w:tcPr>
            <w:tcW w:w="8080" w:type="dxa"/>
            <w:vAlign w:val="center"/>
          </w:tcPr>
          <w:p w:rsidR="00A7304E" w:rsidRPr="0082097E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82097E">
              <w:rPr>
                <w:rFonts w:ascii="仿宋" w:eastAsia="仿宋" w:hAnsi="仿宋" w:hint="eastAsia"/>
                <w:sz w:val="32"/>
                <w:szCs w:val="32"/>
              </w:rPr>
              <w:t>召开教学建设研讨会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  <w:bookmarkStart w:id="0" w:name="_GoBack"/>
            <w:bookmarkEnd w:id="0"/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8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2016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级人才培养方案印制、发放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82097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月20日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pacing w:val="-20"/>
                <w:sz w:val="32"/>
                <w:szCs w:val="32"/>
              </w:rPr>
              <w:t>9</w:t>
            </w:r>
          </w:p>
        </w:tc>
        <w:tc>
          <w:tcPr>
            <w:tcW w:w="8080" w:type="dxa"/>
            <w:vAlign w:val="center"/>
          </w:tcPr>
          <w:p w:rsidR="00A7304E" w:rsidRDefault="00A7304E" w:rsidP="00C741DC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下学期课务下达</w:t>
            </w:r>
          </w:p>
        </w:tc>
        <w:tc>
          <w:tcPr>
            <w:tcW w:w="2835" w:type="dxa"/>
            <w:vAlign w:val="center"/>
          </w:tcPr>
          <w:p w:rsidR="00A7304E" w:rsidRDefault="00A7304E" w:rsidP="00C741D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5F39BF">
              <w:rPr>
                <w:rFonts w:ascii="仿宋" w:eastAsia="仿宋" w:hAnsi="仿宋"/>
                <w:spacing w:val="-2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0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江苏省师范生教学基本功大赛培训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lastRenderedPageBreak/>
              <w:t>12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2016年江苏省优秀毕业设计（论文）网上申报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10月15日</w:t>
            </w:r>
          </w:p>
        </w:tc>
        <w:tc>
          <w:tcPr>
            <w:tcW w:w="2298" w:type="dxa"/>
            <w:vMerge w:val="restart"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乔燕</w:t>
            </w: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13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创新学分申报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14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CD6961">
              <w:rPr>
                <w:rFonts w:ascii="仿宋" w:eastAsia="仿宋" w:hAnsi="仿宋" w:hint="eastAsia"/>
                <w:sz w:val="32"/>
                <w:szCs w:val="32"/>
              </w:rPr>
              <w:t>第八届全国大学生数学竞赛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月2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15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上报</w:t>
            </w:r>
            <w:r>
              <w:rPr>
                <w:rFonts w:ascii="仿宋" w:eastAsia="仿宋" w:hAnsi="仿宋"/>
                <w:sz w:val="32"/>
                <w:szCs w:val="32"/>
              </w:rPr>
              <w:t>实验室安全隐患自查台账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10月11日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16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机加工设备</w:t>
            </w:r>
            <w:r>
              <w:rPr>
                <w:rFonts w:ascii="仿宋" w:eastAsia="仿宋" w:hAnsi="仿宋"/>
                <w:sz w:val="32"/>
                <w:szCs w:val="32"/>
              </w:rPr>
              <w:t>二级保养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疲劳试验机、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京东实训室增项等后续</w:t>
            </w:r>
            <w:r>
              <w:rPr>
                <w:rFonts w:ascii="仿宋" w:eastAsia="仿宋" w:hAnsi="仿宋"/>
                <w:sz w:val="32"/>
                <w:szCs w:val="32"/>
              </w:rPr>
              <w:t>手续处理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月20日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17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暑假</w:t>
            </w:r>
            <w:r>
              <w:rPr>
                <w:rFonts w:ascii="仿宋" w:eastAsia="仿宋" w:hAnsi="仿宋"/>
                <w:sz w:val="32"/>
                <w:szCs w:val="32"/>
              </w:rPr>
              <w:t>期间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实验室</w:t>
            </w:r>
            <w:r>
              <w:rPr>
                <w:rFonts w:ascii="仿宋" w:eastAsia="仿宋" w:hAnsi="仿宋"/>
                <w:sz w:val="32"/>
                <w:szCs w:val="32"/>
              </w:rPr>
              <w:t>建设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手续</w:t>
            </w:r>
            <w:r>
              <w:rPr>
                <w:rFonts w:ascii="仿宋" w:eastAsia="仿宋" w:hAnsi="仿宋"/>
                <w:sz w:val="32"/>
                <w:szCs w:val="32"/>
              </w:rPr>
              <w:t>完善、归档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</w:t>
            </w:r>
            <w:r>
              <w:rPr>
                <w:rFonts w:ascii="仿宋" w:eastAsia="仿宋" w:hAnsi="仿宋"/>
                <w:sz w:val="32"/>
                <w:szCs w:val="32"/>
              </w:rPr>
              <w:t>30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18</w:t>
            </w:r>
          </w:p>
        </w:tc>
        <w:tc>
          <w:tcPr>
            <w:tcW w:w="8080" w:type="dxa"/>
            <w:vAlign w:val="center"/>
          </w:tcPr>
          <w:p w:rsidR="00A7304E" w:rsidRDefault="00A7304E" w:rsidP="00511016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江苏省2016实践教学年会会务准备</w:t>
            </w:r>
          </w:p>
        </w:tc>
        <w:tc>
          <w:tcPr>
            <w:tcW w:w="2835" w:type="dxa"/>
            <w:vAlign w:val="center"/>
          </w:tcPr>
          <w:p w:rsidR="00A7304E" w:rsidRPr="006C0195" w:rsidRDefault="00A7304E" w:rsidP="0051101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10月24日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5F39BF">
              <w:rPr>
                <w:rFonts w:ascii="仿宋" w:eastAsia="仿宋" w:hAnsi="仿宋"/>
                <w:spacing w:val="-2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9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2016级新生英语模拟考试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10月14日</w:t>
            </w:r>
          </w:p>
        </w:tc>
        <w:tc>
          <w:tcPr>
            <w:tcW w:w="2298" w:type="dxa"/>
            <w:vMerge w:val="restart"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嵇会祥</w:t>
            </w: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0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2016级新生安全知识竞赛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10月14日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21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2016江苏省计算机等级考试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10月16日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22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本学期辅导班开班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10月17日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23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本学期普通话报名、培训、测试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10月17日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0A49D1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lastRenderedPageBreak/>
              <w:t>24</w:t>
            </w:r>
          </w:p>
        </w:tc>
        <w:tc>
          <w:tcPr>
            <w:tcW w:w="8080" w:type="dxa"/>
            <w:vAlign w:val="center"/>
          </w:tcPr>
          <w:p w:rsidR="00A7304E" w:rsidRPr="000A49D1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学业警告通知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10月14日</w:t>
            </w:r>
          </w:p>
        </w:tc>
        <w:tc>
          <w:tcPr>
            <w:tcW w:w="2298" w:type="dxa"/>
            <w:vMerge w:val="restart"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嵇会祥</w:t>
            </w: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Pr="005F39BF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25</w:t>
            </w:r>
          </w:p>
        </w:tc>
        <w:tc>
          <w:tcPr>
            <w:tcW w:w="8080" w:type="dxa"/>
            <w:vAlign w:val="center"/>
          </w:tcPr>
          <w:p w:rsidR="00A7304E" w:rsidRPr="005F39BF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多余教材清退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304E" w:rsidRPr="004D306D" w:rsidTr="00154038">
        <w:trPr>
          <w:trHeight w:val="640"/>
        </w:trPr>
        <w:tc>
          <w:tcPr>
            <w:tcW w:w="959" w:type="dxa"/>
            <w:vAlign w:val="center"/>
          </w:tcPr>
          <w:p w:rsidR="00A7304E" w:rsidRDefault="00A7304E" w:rsidP="00EA473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26</w:t>
            </w:r>
          </w:p>
        </w:tc>
        <w:tc>
          <w:tcPr>
            <w:tcW w:w="8080" w:type="dxa"/>
            <w:vAlign w:val="center"/>
          </w:tcPr>
          <w:p w:rsidR="00A7304E" w:rsidRDefault="00A7304E" w:rsidP="00EA473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承接宿迁市成人高考组考工作</w:t>
            </w:r>
          </w:p>
        </w:tc>
        <w:tc>
          <w:tcPr>
            <w:tcW w:w="2835" w:type="dxa"/>
            <w:vAlign w:val="center"/>
          </w:tcPr>
          <w:p w:rsidR="00A7304E" w:rsidRPr="005F39BF" w:rsidRDefault="00A7304E" w:rsidP="00BA5C98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10月30日</w:t>
            </w:r>
          </w:p>
        </w:tc>
        <w:tc>
          <w:tcPr>
            <w:tcW w:w="2298" w:type="dxa"/>
            <w:vMerge/>
            <w:vAlign w:val="center"/>
          </w:tcPr>
          <w:p w:rsidR="00A7304E" w:rsidRPr="00204B68" w:rsidRDefault="00A7304E" w:rsidP="00C741D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F702B" w:rsidRDefault="005F702B">
      <w:pPr>
        <w:rPr>
          <w:rFonts w:ascii="仿宋" w:eastAsia="仿宋" w:hAnsi="仿宋"/>
          <w:sz w:val="30"/>
          <w:szCs w:val="30"/>
        </w:rPr>
      </w:pPr>
    </w:p>
    <w:p w:rsidR="00400F8B" w:rsidRDefault="005F702B" w:rsidP="005F702B">
      <w:pPr>
        <w:ind w:firstLineChars="450" w:firstLine="1350"/>
      </w:pPr>
      <w:r w:rsidRPr="002A5825">
        <w:rPr>
          <w:rFonts w:ascii="仿宋" w:eastAsia="仿宋" w:hAnsi="仿宋" w:hint="eastAsia"/>
          <w:sz w:val="30"/>
          <w:szCs w:val="30"/>
        </w:rPr>
        <w:t>部门领导：吴绍兵           填报人：张以科              联系电话： 8420</w:t>
      </w:r>
      <w:r>
        <w:rPr>
          <w:rFonts w:ascii="仿宋" w:eastAsia="仿宋" w:hAnsi="仿宋" w:hint="eastAsia"/>
          <w:sz w:val="30"/>
          <w:szCs w:val="30"/>
        </w:rPr>
        <w:t>2681</w:t>
      </w:r>
    </w:p>
    <w:sectPr w:rsidR="00400F8B" w:rsidSect="005F70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7FB" w:rsidRDefault="000737FB" w:rsidP="00C741DC">
      <w:r>
        <w:separator/>
      </w:r>
    </w:p>
  </w:endnote>
  <w:endnote w:type="continuationSeparator" w:id="1">
    <w:p w:rsidR="000737FB" w:rsidRDefault="000737FB" w:rsidP="00C7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7FB" w:rsidRDefault="000737FB" w:rsidP="00C741DC">
      <w:r>
        <w:separator/>
      </w:r>
    </w:p>
  </w:footnote>
  <w:footnote w:type="continuationSeparator" w:id="1">
    <w:p w:rsidR="000737FB" w:rsidRDefault="000737FB" w:rsidP="00C74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2B"/>
    <w:rsid w:val="0000154F"/>
    <w:rsid w:val="000737FB"/>
    <w:rsid w:val="00400F8B"/>
    <w:rsid w:val="00531175"/>
    <w:rsid w:val="005F702B"/>
    <w:rsid w:val="006345D3"/>
    <w:rsid w:val="0082097E"/>
    <w:rsid w:val="00A7304E"/>
    <w:rsid w:val="00A74314"/>
    <w:rsid w:val="00AA3673"/>
    <w:rsid w:val="00AF7E6E"/>
    <w:rsid w:val="00BA5C98"/>
    <w:rsid w:val="00BC3795"/>
    <w:rsid w:val="00C741DC"/>
    <w:rsid w:val="00DC7667"/>
    <w:rsid w:val="00ED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2016-10-08T00:18:00Z</dcterms:created>
  <dc:creator>zyk</dc:creator>
  <lastModifiedBy>zyk</lastModifiedBy>
  <dcterms:modified xsi:type="dcterms:W3CDTF">2016-10-10T03:06:00Z</dcterms:modified>
  <revision>18</revision>
</coreProperties>
</file>